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636DB" w14:textId="798DF8A5" w:rsidR="00266124" w:rsidRDefault="00A24F32" w:rsidP="00875735">
      <w:pPr>
        <w:pStyle w:val="Ingetavstnd"/>
        <w:rPr>
          <w:sz w:val="28"/>
          <w:szCs w:val="28"/>
        </w:rPr>
      </w:pPr>
      <w:r>
        <w:rPr>
          <w:sz w:val="28"/>
          <w:szCs w:val="28"/>
        </w:rPr>
        <w:t xml:space="preserve">Information </w:t>
      </w:r>
      <w:r w:rsidR="0058433E">
        <w:rPr>
          <w:sz w:val="28"/>
          <w:szCs w:val="28"/>
        </w:rPr>
        <w:t>inför byggnation eller andra åtgärder som innebär väsentlig ökad belastning av väg- och vägområden</w:t>
      </w:r>
      <w:r w:rsidR="00875735">
        <w:rPr>
          <w:sz w:val="28"/>
          <w:szCs w:val="28"/>
        </w:rPr>
        <w:t xml:space="preserve"> </w:t>
      </w:r>
    </w:p>
    <w:p w14:paraId="12E3471E" w14:textId="342C17C0" w:rsidR="00A76874" w:rsidRDefault="00A76874" w:rsidP="00A76874">
      <w:pPr>
        <w:pStyle w:val="Ingetavstnd"/>
        <w:jc w:val="center"/>
        <w:rPr>
          <w:sz w:val="28"/>
          <w:szCs w:val="28"/>
        </w:rPr>
      </w:pPr>
    </w:p>
    <w:p w14:paraId="1A97F007" w14:textId="083FF55E" w:rsidR="00A76874" w:rsidRDefault="00A76874" w:rsidP="00A76874">
      <w:pPr>
        <w:pStyle w:val="Ingetavstnd"/>
        <w:jc w:val="center"/>
        <w:rPr>
          <w:sz w:val="28"/>
          <w:szCs w:val="28"/>
        </w:rPr>
      </w:pPr>
    </w:p>
    <w:p w14:paraId="180A75DA" w14:textId="03B1BE79" w:rsidR="00A76874" w:rsidRDefault="004017A4" w:rsidP="00A76874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Er</w:t>
      </w:r>
      <w:r w:rsidR="00A76874">
        <w:rPr>
          <w:sz w:val="24"/>
          <w:szCs w:val="24"/>
        </w:rPr>
        <w:t xml:space="preserve"> fastighet deltar i en gemensamhetsanläggning för våra vägar som förvaltas av </w:t>
      </w:r>
    </w:p>
    <w:p w14:paraId="6A6B1C51" w14:textId="0E1B6221" w:rsidR="001E5287" w:rsidRPr="00ED7BCA" w:rsidRDefault="00A76874" w:rsidP="00A76874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Berga Vägsamfällighet me</w:t>
      </w:r>
      <w:r w:rsidR="00AA12AE">
        <w:rPr>
          <w:sz w:val="24"/>
          <w:szCs w:val="24"/>
        </w:rPr>
        <w:t>d</w:t>
      </w:r>
      <w:r>
        <w:rPr>
          <w:sz w:val="24"/>
          <w:szCs w:val="24"/>
        </w:rPr>
        <w:t xml:space="preserve"> org</w:t>
      </w:r>
      <w:r w:rsidR="00ED7BCA">
        <w:rPr>
          <w:sz w:val="24"/>
          <w:szCs w:val="24"/>
        </w:rPr>
        <w:t>.</w:t>
      </w:r>
      <w:r>
        <w:rPr>
          <w:sz w:val="24"/>
          <w:szCs w:val="24"/>
        </w:rPr>
        <w:t>nr</w:t>
      </w:r>
      <w:r w:rsidR="00ED7BC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717911-8752</w:t>
      </w:r>
      <w:proofErr w:type="gramEnd"/>
      <w:r>
        <w:rPr>
          <w:sz w:val="24"/>
          <w:szCs w:val="24"/>
        </w:rPr>
        <w:t xml:space="preserve">. Som ägare av fastigheten är </w:t>
      </w:r>
      <w:r w:rsidR="004017A4">
        <w:rPr>
          <w:sz w:val="24"/>
          <w:szCs w:val="24"/>
        </w:rPr>
        <w:t>Ni</w:t>
      </w:r>
      <w:r>
        <w:rPr>
          <w:sz w:val="24"/>
          <w:szCs w:val="24"/>
        </w:rPr>
        <w:t xml:space="preserve"> medlem i föreningen. Medlemskapet är enligt lag obligatoriskt</w:t>
      </w:r>
      <w:r w:rsidR="001E5287">
        <w:rPr>
          <w:sz w:val="24"/>
          <w:szCs w:val="24"/>
        </w:rPr>
        <w:t xml:space="preserve"> och </w:t>
      </w:r>
      <w:r w:rsidR="004017A4">
        <w:rPr>
          <w:sz w:val="24"/>
          <w:szCs w:val="24"/>
        </w:rPr>
        <w:t>er</w:t>
      </w:r>
      <w:r w:rsidR="001E5287">
        <w:rPr>
          <w:sz w:val="24"/>
          <w:szCs w:val="24"/>
        </w:rPr>
        <w:t xml:space="preserve"> fastighet svarar tillsammans med övriga i gemensamhetsanläggningen deltagande</w:t>
      </w:r>
      <w:r w:rsidR="0058433E">
        <w:rPr>
          <w:sz w:val="24"/>
          <w:szCs w:val="24"/>
        </w:rPr>
        <w:t xml:space="preserve"> fastigheter</w:t>
      </w:r>
      <w:r w:rsidR="001E5287">
        <w:rPr>
          <w:sz w:val="24"/>
          <w:szCs w:val="24"/>
        </w:rPr>
        <w:t xml:space="preserve"> för utförande och </w:t>
      </w:r>
      <w:r w:rsidR="001E5287" w:rsidRPr="00ED7BCA">
        <w:rPr>
          <w:sz w:val="24"/>
          <w:szCs w:val="24"/>
        </w:rPr>
        <w:t>driftskostnader för</w:t>
      </w:r>
      <w:r w:rsidR="0058433E" w:rsidRPr="00ED7BCA">
        <w:rPr>
          <w:sz w:val="24"/>
          <w:szCs w:val="24"/>
        </w:rPr>
        <w:t xml:space="preserve"> </w:t>
      </w:r>
      <w:r w:rsidR="001E5287" w:rsidRPr="00ED7BCA">
        <w:rPr>
          <w:sz w:val="24"/>
          <w:szCs w:val="24"/>
        </w:rPr>
        <w:t>våra vägar.</w:t>
      </w:r>
    </w:p>
    <w:p w14:paraId="5FFA3325" w14:textId="1C890562" w:rsidR="00197F2D" w:rsidRPr="00ED7BCA" w:rsidRDefault="00197F2D" w:rsidP="00A76874">
      <w:pPr>
        <w:pStyle w:val="Ingetavstnd"/>
        <w:rPr>
          <w:sz w:val="24"/>
          <w:szCs w:val="24"/>
        </w:rPr>
      </w:pPr>
    </w:p>
    <w:p w14:paraId="4FA04C81" w14:textId="31DDAE89" w:rsidR="00197F2D" w:rsidRPr="00ED7BCA" w:rsidRDefault="00197F2D" w:rsidP="00A76874">
      <w:pPr>
        <w:pStyle w:val="Ingetavstnd"/>
        <w:rPr>
          <w:sz w:val="24"/>
          <w:szCs w:val="24"/>
        </w:rPr>
      </w:pPr>
      <w:r w:rsidRPr="00ED7BCA">
        <w:rPr>
          <w:sz w:val="24"/>
          <w:szCs w:val="24"/>
        </w:rPr>
        <w:t>Våra vägar underhålls av vägsamfälligheten</w:t>
      </w:r>
      <w:r w:rsidR="00D134DC" w:rsidRPr="00ED7BCA">
        <w:rPr>
          <w:sz w:val="24"/>
          <w:szCs w:val="24"/>
        </w:rPr>
        <w:t xml:space="preserve"> och repareras när behov finns efter det normala slitage som uppstår på vägnätet. Vissa anläggningsprojekt i området kan dock skapa skador på vägen som inte bör belasta den gemensamma budgeten för vägunderhåll. </w:t>
      </w:r>
    </w:p>
    <w:p w14:paraId="4384F986" w14:textId="5F656384" w:rsidR="00A24F32" w:rsidRPr="00ED7BCA" w:rsidRDefault="00A24F32" w:rsidP="00A76874">
      <w:pPr>
        <w:pStyle w:val="Ingetavstnd"/>
        <w:rPr>
          <w:sz w:val="24"/>
          <w:szCs w:val="24"/>
        </w:rPr>
      </w:pPr>
    </w:p>
    <w:p w14:paraId="7023E14C" w14:textId="6F4E150E" w:rsidR="00A24F32" w:rsidRPr="00ED7BCA" w:rsidRDefault="00A24F32" w:rsidP="00A24F32">
      <w:pPr>
        <w:pStyle w:val="Ingetavstnd"/>
        <w:rPr>
          <w:sz w:val="24"/>
          <w:szCs w:val="24"/>
        </w:rPr>
      </w:pPr>
      <w:r w:rsidRPr="00ED7BCA">
        <w:rPr>
          <w:sz w:val="24"/>
          <w:szCs w:val="24"/>
        </w:rPr>
        <w:t>Vid all typ av byggnation eller andra</w:t>
      </w:r>
      <w:r w:rsidR="00197F2D" w:rsidRPr="00ED7BCA">
        <w:rPr>
          <w:sz w:val="24"/>
          <w:szCs w:val="24"/>
        </w:rPr>
        <w:t xml:space="preserve"> anläggnings</w:t>
      </w:r>
      <w:r w:rsidRPr="00ED7BCA">
        <w:rPr>
          <w:sz w:val="24"/>
          <w:szCs w:val="24"/>
        </w:rPr>
        <w:t>åtgärder som kräver tillfällig tung trafik i området</w:t>
      </w:r>
      <w:r w:rsidR="00197F2D" w:rsidRPr="00ED7BCA">
        <w:rPr>
          <w:sz w:val="24"/>
          <w:szCs w:val="24"/>
        </w:rPr>
        <w:t xml:space="preserve"> eller på annat sätt påverkar vägområdet, </w:t>
      </w:r>
      <w:r w:rsidRPr="00ED7BCA">
        <w:rPr>
          <w:sz w:val="24"/>
          <w:szCs w:val="24"/>
        </w:rPr>
        <w:t xml:space="preserve">ska fastighetsägaren i god tid innan arbeten påbörjas kontakta styrelsen för en genomgång av vägens skick före arbeten har startats. Efter genomförda arbeten ska besiktning av vägen ske tillsammans med styrelsen för </w:t>
      </w:r>
      <w:r w:rsidR="00197F2D" w:rsidRPr="00ED7BCA">
        <w:rPr>
          <w:sz w:val="24"/>
          <w:szCs w:val="24"/>
        </w:rPr>
        <w:t>fast</w:t>
      </w:r>
      <w:r w:rsidRPr="00ED7BCA">
        <w:rPr>
          <w:sz w:val="24"/>
          <w:szCs w:val="24"/>
        </w:rPr>
        <w:t xml:space="preserve">ställande av vägens skick efter genomförda arbeten. Därefter beslutas om ersättning för eventuella skador på vägen ska ersättas av fastighetsägaren. </w:t>
      </w:r>
    </w:p>
    <w:p w14:paraId="3C0AFFA0" w14:textId="0CFD7DC9" w:rsidR="00B658AE" w:rsidRDefault="00B658AE" w:rsidP="00A76874">
      <w:pPr>
        <w:pStyle w:val="Ingetavstnd"/>
        <w:rPr>
          <w:sz w:val="24"/>
          <w:szCs w:val="24"/>
        </w:rPr>
      </w:pPr>
    </w:p>
    <w:p w14:paraId="46B01243" w14:textId="48AFA86B" w:rsidR="00B658AE" w:rsidRDefault="00B658AE" w:rsidP="00A76874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Tanken med nämnda bestämmelse är att föreningen</w:t>
      </w:r>
      <w:r w:rsidR="00D422AB">
        <w:rPr>
          <w:sz w:val="24"/>
          <w:szCs w:val="24"/>
        </w:rPr>
        <w:t xml:space="preserve"> skall kunna få </w:t>
      </w:r>
      <w:r w:rsidR="00D422AB" w:rsidRPr="00D422AB">
        <w:rPr>
          <w:b/>
          <w:bCs/>
          <w:sz w:val="24"/>
          <w:szCs w:val="24"/>
        </w:rPr>
        <w:t xml:space="preserve">ersättning för </w:t>
      </w:r>
      <w:proofErr w:type="gramStart"/>
      <w:r w:rsidR="00D422AB" w:rsidRPr="00D422AB">
        <w:rPr>
          <w:b/>
          <w:bCs/>
          <w:sz w:val="24"/>
          <w:szCs w:val="24"/>
        </w:rPr>
        <w:t>de</w:t>
      </w:r>
      <w:r w:rsidR="00D422AB">
        <w:rPr>
          <w:sz w:val="24"/>
          <w:szCs w:val="24"/>
        </w:rPr>
        <w:t xml:space="preserve"> </w:t>
      </w:r>
      <w:r w:rsidR="00D422AB" w:rsidRPr="00D422AB">
        <w:rPr>
          <w:b/>
          <w:bCs/>
          <w:sz w:val="24"/>
          <w:szCs w:val="24"/>
        </w:rPr>
        <w:t>eventuella skador</w:t>
      </w:r>
      <w:proofErr w:type="gramEnd"/>
      <w:r w:rsidR="004017A4">
        <w:rPr>
          <w:b/>
          <w:bCs/>
          <w:sz w:val="24"/>
          <w:szCs w:val="24"/>
        </w:rPr>
        <w:t xml:space="preserve"> på vägen</w:t>
      </w:r>
      <w:r w:rsidR="00D422AB">
        <w:rPr>
          <w:sz w:val="24"/>
          <w:szCs w:val="24"/>
        </w:rPr>
        <w:t xml:space="preserve"> som kan uppstå</w:t>
      </w:r>
      <w:r w:rsidR="00A24F32">
        <w:rPr>
          <w:sz w:val="24"/>
          <w:szCs w:val="24"/>
        </w:rPr>
        <w:t xml:space="preserve"> vid exempelvis byggnation eller annan användning av vägarna som kan ge upphov till skador på vägarna. </w:t>
      </w:r>
      <w:r w:rsidR="00D422AB">
        <w:rPr>
          <w:sz w:val="24"/>
          <w:szCs w:val="24"/>
        </w:rPr>
        <w:t xml:space="preserve"> </w:t>
      </w:r>
    </w:p>
    <w:p w14:paraId="02B8D7EB" w14:textId="77777777" w:rsidR="00AA12AE" w:rsidRDefault="00AA12AE" w:rsidP="00A76874">
      <w:pPr>
        <w:pStyle w:val="Ingetavstnd"/>
        <w:rPr>
          <w:sz w:val="24"/>
          <w:szCs w:val="24"/>
        </w:rPr>
      </w:pPr>
    </w:p>
    <w:p w14:paraId="5B72C938" w14:textId="5D9E50F8" w:rsidR="00AA12AE" w:rsidRDefault="00AA12AE" w:rsidP="00A76874">
      <w:pPr>
        <w:pStyle w:val="Ingetavstnd"/>
        <w:rPr>
          <w:sz w:val="24"/>
          <w:szCs w:val="24"/>
        </w:rPr>
      </w:pPr>
    </w:p>
    <w:p w14:paraId="1ABB3090" w14:textId="1062E616" w:rsidR="00AA12AE" w:rsidRDefault="00AA12AE" w:rsidP="00A76874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Berga Vägsamfällighet</w:t>
      </w:r>
    </w:p>
    <w:p w14:paraId="049CAA13" w14:textId="663D9B02" w:rsidR="00AA12AE" w:rsidRDefault="00AA12AE" w:rsidP="00A76874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Styrelsen</w:t>
      </w:r>
    </w:p>
    <w:sectPr w:rsidR="00AA1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74"/>
    <w:rsid w:val="00197F2D"/>
    <w:rsid w:val="001E5287"/>
    <w:rsid w:val="00266124"/>
    <w:rsid w:val="003D25D8"/>
    <w:rsid w:val="003F7BC4"/>
    <w:rsid w:val="004017A4"/>
    <w:rsid w:val="00432903"/>
    <w:rsid w:val="005514AA"/>
    <w:rsid w:val="0058433E"/>
    <w:rsid w:val="00637B98"/>
    <w:rsid w:val="00675B89"/>
    <w:rsid w:val="00766A26"/>
    <w:rsid w:val="00875735"/>
    <w:rsid w:val="008E2CFC"/>
    <w:rsid w:val="00A24F32"/>
    <w:rsid w:val="00A76874"/>
    <w:rsid w:val="00AA12AE"/>
    <w:rsid w:val="00AA27EA"/>
    <w:rsid w:val="00B658AE"/>
    <w:rsid w:val="00B932CE"/>
    <w:rsid w:val="00D134DC"/>
    <w:rsid w:val="00D422AB"/>
    <w:rsid w:val="00ED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1C4EA"/>
  <w15:chartTrackingRefBased/>
  <w15:docId w15:val="{2817AF77-8867-462A-893B-4C362762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A768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Hjert</dc:creator>
  <cp:keywords/>
  <dc:description/>
  <cp:lastModifiedBy>Jan Briheim</cp:lastModifiedBy>
  <cp:revision>4</cp:revision>
  <cp:lastPrinted>2022-04-20T09:30:00Z</cp:lastPrinted>
  <dcterms:created xsi:type="dcterms:W3CDTF">2022-03-26T15:57:00Z</dcterms:created>
  <dcterms:modified xsi:type="dcterms:W3CDTF">2022-04-20T09:30:00Z</dcterms:modified>
</cp:coreProperties>
</file>